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C4ADE" w14:textId="16B3D282" w:rsidR="003A164E" w:rsidRDefault="00DA2C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Deskrypcja tekstowa filmu:</w:t>
      </w:r>
    </w:p>
    <w:p w14:paraId="03251DB1" w14:textId="287BBECF" w:rsidR="00DA2CC1" w:rsidRDefault="00DA2CC1" w:rsidP="00DA2C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Policjanci prowadzą korytarzem zatrzymanego mężczyznę. Na jego nogach i rękach znajdują się kajdanki.</w:t>
      </w:r>
    </w:p>
    <w:p w14:paraId="6280EE12" w14:textId="67774A64" w:rsidR="00DA2CC1" w:rsidRDefault="00DA2CC1" w:rsidP="00DA2C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Zatrzymany mężczyzna w asyście policjantów wsiada do radiowozu. </w:t>
      </w:r>
    </w:p>
    <w:p w14:paraId="1E836A27" w14:textId="504F9E67" w:rsidR="00DA2CC1" w:rsidRDefault="00DA2CC1" w:rsidP="00DA2C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stole znajdują się zabezpieczone narkotyki, marihuana, amfetamina - w większych workach i mniejszych woreczkach strunowych, jak również zabezpieczona gotówka, naboje i przyrządy do przetwarzania narkotyków. </w:t>
      </w:r>
    </w:p>
    <w:p w14:paraId="5FF39929" w14:textId="6C29C9BB" w:rsidR="00DA2CC1" w:rsidRDefault="00DA2CC1" w:rsidP="00DA2C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Policjant bierze w dłonie worek z kulą amfetaminy. Na jego dłoniach znajdują się rękawiczki ochronne. Odkłada go. </w:t>
      </w:r>
    </w:p>
    <w:p w14:paraId="31D5A1A7" w14:textId="16ED6118" w:rsidR="00DA2CC1" w:rsidRDefault="00DA2CC1" w:rsidP="00DA2C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Policjant bierze w dłonie worek z</w:t>
      </w:r>
      <w:r>
        <w:rPr>
          <w:rFonts w:ascii="Times New Roman" w:hAnsi="Times New Roman" w:cs="Times New Roman"/>
          <w:sz w:val="24"/>
          <w:szCs w:val="24"/>
        </w:rPr>
        <w:t xml:space="preserve"> marihuaną</w:t>
      </w:r>
      <w:r>
        <w:rPr>
          <w:rFonts w:ascii="Times New Roman" w:hAnsi="Times New Roman" w:cs="Times New Roman"/>
          <w:sz w:val="24"/>
          <w:szCs w:val="24"/>
        </w:rPr>
        <w:t xml:space="preserve">. Na jego dłoniach znajdują się rękawiczki ochronne. </w:t>
      </w:r>
      <w:r>
        <w:rPr>
          <w:rFonts w:ascii="Times New Roman" w:hAnsi="Times New Roman" w:cs="Times New Roman"/>
          <w:sz w:val="24"/>
          <w:szCs w:val="24"/>
        </w:rPr>
        <w:t xml:space="preserve">Odkłada go. </w:t>
      </w:r>
    </w:p>
    <w:p w14:paraId="0B151368" w14:textId="6BD4B327" w:rsidR="00DA2CC1" w:rsidRDefault="00DA2CC1" w:rsidP="00DA2C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Policjant bierze w dłonie wore</w:t>
      </w:r>
      <w:r>
        <w:rPr>
          <w:rFonts w:ascii="Times New Roman" w:hAnsi="Times New Roman" w:cs="Times New Roman"/>
          <w:sz w:val="24"/>
          <w:szCs w:val="24"/>
        </w:rPr>
        <w:t xml:space="preserve">czek z grzybami halucynogennymi. </w:t>
      </w:r>
      <w:r>
        <w:rPr>
          <w:rFonts w:ascii="Times New Roman" w:hAnsi="Times New Roman" w:cs="Times New Roman"/>
          <w:sz w:val="24"/>
          <w:szCs w:val="24"/>
        </w:rPr>
        <w:t xml:space="preserve">Na jego dłoniach znajdują się rękawiczki ochronne. </w:t>
      </w:r>
    </w:p>
    <w:p w14:paraId="7E3AE395" w14:textId="77777777" w:rsidR="00DA2CC1" w:rsidRPr="00DA2CC1" w:rsidRDefault="00DA2CC1" w:rsidP="00DA2CC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DA2CC1" w:rsidRPr="00DA2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32326"/>
    <w:multiLevelType w:val="hybridMultilevel"/>
    <w:tmpl w:val="7C32F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268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C1"/>
    <w:rsid w:val="000C4D58"/>
    <w:rsid w:val="00383FD8"/>
    <w:rsid w:val="003A164E"/>
    <w:rsid w:val="004A74B7"/>
    <w:rsid w:val="00DA2CC1"/>
    <w:rsid w:val="00F6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FBA0"/>
  <w15:chartTrackingRefBased/>
  <w15:docId w15:val="{1782F74F-E2D9-43BA-B0BA-5B01F5DA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2C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2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2C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2C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2C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2C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2C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2C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2C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2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2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2C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2CC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2CC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2C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2C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2C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2C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2C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2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2C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A2C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2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2C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2CC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A2CC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2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2CC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2C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639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KPP Sulęcin</dc:creator>
  <cp:keywords/>
  <dc:description/>
  <cp:lastModifiedBy>KPP Sulęcin</cp:lastModifiedBy>
  <cp:revision>1</cp:revision>
  <dcterms:created xsi:type="dcterms:W3CDTF">2025-02-07T07:37:00Z</dcterms:created>
  <dcterms:modified xsi:type="dcterms:W3CDTF">2025-02-07T07:46:00Z</dcterms:modified>
</cp:coreProperties>
</file>