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307D" w14:textId="4275C602" w:rsidR="00F65E40" w:rsidRPr="00CA2964" w:rsidRDefault="00CA2964" w:rsidP="00E57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64">
        <w:rPr>
          <w:rFonts w:ascii="Times New Roman" w:hAnsi="Times New Roman" w:cs="Times New Roman"/>
          <w:sz w:val="24"/>
          <w:szCs w:val="24"/>
        </w:rPr>
        <w:t>Deskrypcja tekstowa filmu:</w:t>
      </w:r>
    </w:p>
    <w:p w14:paraId="6506DAE5" w14:textId="77777777" w:rsidR="00E57DF9" w:rsidRDefault="00E57DF9" w:rsidP="00E57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A13AB" w14:textId="11362847" w:rsidR="00CA2964" w:rsidRPr="00CA2964" w:rsidRDefault="00CA2964" w:rsidP="00E57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64">
        <w:rPr>
          <w:rFonts w:ascii="Times New Roman" w:hAnsi="Times New Roman" w:cs="Times New Roman"/>
          <w:sz w:val="24"/>
          <w:szCs w:val="24"/>
        </w:rPr>
        <w:t xml:space="preserve">Kamera monitoringu </w:t>
      </w:r>
      <w:r w:rsidR="00FD77BF">
        <w:rPr>
          <w:rFonts w:ascii="Times New Roman" w:hAnsi="Times New Roman" w:cs="Times New Roman"/>
          <w:sz w:val="24"/>
          <w:szCs w:val="24"/>
        </w:rPr>
        <w:t>ukazuje R</w:t>
      </w:r>
      <w:r w:rsidRPr="00CA2964">
        <w:rPr>
          <w:rFonts w:ascii="Times New Roman" w:hAnsi="Times New Roman" w:cs="Times New Roman"/>
          <w:sz w:val="24"/>
          <w:szCs w:val="24"/>
        </w:rPr>
        <w:t>ondo imienia Marka Włodarczaka w Sulęcinie oraz drogi dojazdowe do rond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A2964">
        <w:rPr>
          <w:rFonts w:ascii="Times New Roman" w:hAnsi="Times New Roman" w:cs="Times New Roman"/>
          <w:sz w:val="24"/>
          <w:szCs w:val="24"/>
        </w:rPr>
        <w:t xml:space="preserve"> – ulicę Poznańską oraz Emilii Plater. Ulicą </w:t>
      </w:r>
      <w:r>
        <w:rPr>
          <w:rFonts w:ascii="Times New Roman" w:hAnsi="Times New Roman" w:cs="Times New Roman"/>
          <w:sz w:val="24"/>
          <w:szCs w:val="24"/>
        </w:rPr>
        <w:t>Poznańską porusza się pojazd koloru srebrnego marki Citroen Xara Picasso. Kieruje się w stronę ronda, wjeżdża na nie</w:t>
      </w:r>
      <w:r w:rsidR="00E57DF9">
        <w:rPr>
          <w:rFonts w:ascii="Times New Roman" w:hAnsi="Times New Roman" w:cs="Times New Roman"/>
          <w:sz w:val="24"/>
          <w:szCs w:val="24"/>
        </w:rPr>
        <w:t xml:space="preserve">, </w:t>
      </w:r>
      <w:r w:rsidR="00E57DF9">
        <w:rPr>
          <w:rFonts w:ascii="Times New Roman" w:hAnsi="Times New Roman" w:cs="Times New Roman"/>
          <w:sz w:val="24"/>
          <w:szCs w:val="24"/>
        </w:rPr>
        <w:br/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następnie kieruje się na pierwszy zjazd z ronda w kierunku ulicy Emilii Plater. W trakcie nagrania przez rondo </w:t>
      </w:r>
      <w:r w:rsidR="00E57DF9">
        <w:rPr>
          <w:rFonts w:ascii="Times New Roman" w:hAnsi="Times New Roman" w:cs="Times New Roman"/>
          <w:sz w:val="24"/>
          <w:szCs w:val="24"/>
        </w:rPr>
        <w:t>przejeżdża</w:t>
      </w:r>
      <w:r>
        <w:rPr>
          <w:rFonts w:ascii="Times New Roman" w:hAnsi="Times New Roman" w:cs="Times New Roman"/>
          <w:sz w:val="24"/>
          <w:szCs w:val="24"/>
        </w:rPr>
        <w:t xml:space="preserve"> również pojazd koloru czarnego</w:t>
      </w:r>
      <w:r w:rsidR="00E57DF9">
        <w:rPr>
          <w:rFonts w:ascii="Times New Roman" w:hAnsi="Times New Roman" w:cs="Times New Roman"/>
          <w:sz w:val="24"/>
          <w:szCs w:val="24"/>
        </w:rPr>
        <w:t xml:space="preserve">, srebrnego 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E57DF9">
        <w:rPr>
          <w:rFonts w:ascii="Times New Roman" w:hAnsi="Times New Roman" w:cs="Times New Roman"/>
          <w:sz w:val="24"/>
          <w:szCs w:val="24"/>
        </w:rPr>
        <w:t>motocyklista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A2964" w:rsidRPr="00CA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B7E06" w14:textId="77777777" w:rsidR="00897807" w:rsidRDefault="00897807" w:rsidP="00CA2964">
      <w:pPr>
        <w:spacing w:after="0" w:line="240" w:lineRule="auto"/>
      </w:pPr>
      <w:r>
        <w:separator/>
      </w:r>
    </w:p>
  </w:endnote>
  <w:endnote w:type="continuationSeparator" w:id="0">
    <w:p w14:paraId="5A5A926D" w14:textId="77777777" w:rsidR="00897807" w:rsidRDefault="00897807" w:rsidP="00CA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3B4E" w14:textId="77777777" w:rsidR="00897807" w:rsidRDefault="00897807" w:rsidP="00CA2964">
      <w:pPr>
        <w:spacing w:after="0" w:line="240" w:lineRule="auto"/>
      </w:pPr>
      <w:r>
        <w:separator/>
      </w:r>
    </w:p>
  </w:footnote>
  <w:footnote w:type="continuationSeparator" w:id="0">
    <w:p w14:paraId="1C507933" w14:textId="77777777" w:rsidR="00897807" w:rsidRDefault="00897807" w:rsidP="00CA2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64"/>
    <w:rsid w:val="004D3AAD"/>
    <w:rsid w:val="00897807"/>
    <w:rsid w:val="00CA2964"/>
    <w:rsid w:val="00E57DF9"/>
    <w:rsid w:val="00F65E40"/>
    <w:rsid w:val="00F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0C49"/>
  <w15:chartTrackingRefBased/>
  <w15:docId w15:val="{302ED8EE-C61E-4543-9BE7-701406C0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2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2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29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 Sulęcin</dc:creator>
  <cp:keywords/>
  <dc:description/>
  <cp:lastModifiedBy>KPP Sulęcin</cp:lastModifiedBy>
  <cp:revision>3</cp:revision>
  <dcterms:created xsi:type="dcterms:W3CDTF">2022-08-18T09:35:00Z</dcterms:created>
  <dcterms:modified xsi:type="dcterms:W3CDTF">2022-08-18T09:45:00Z</dcterms:modified>
</cp:coreProperties>
</file>